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51EE66AD" w:rsidR="00CE3AFA" w:rsidRPr="00CE3AFA" w:rsidRDefault="00B06B71" w:rsidP="00CE3AFA">
      <w:pPr>
        <w:spacing w:before="120" w:after="120" w:line="360" w:lineRule="auto"/>
        <w:rPr>
          <w:rFonts w:cs="Arial"/>
          <w:bCs/>
          <w:sz w:val="28"/>
          <w:szCs w:val="28"/>
        </w:rPr>
      </w:pPr>
      <w:bookmarkStart w:id="0" w:name="_Hlk75432376"/>
      <w:r>
        <w:rPr>
          <w:rFonts w:cs="Arial"/>
          <w:bCs/>
          <w:sz w:val="28"/>
          <w:szCs w:val="28"/>
        </w:rPr>
        <w:t>1.0</w:t>
      </w:r>
      <w:r w:rsidR="00CE3AFA" w:rsidRPr="00CE3AFA">
        <w:rPr>
          <w:rFonts w:cs="Arial"/>
          <w:bCs/>
          <w:sz w:val="28"/>
          <w:szCs w:val="28"/>
        </w:rPr>
        <w:tab/>
        <w:t xml:space="preserve">Safeguarding children, young people and vulnerable </w:t>
      </w:r>
      <w:proofErr w:type="gramStart"/>
      <w:r w:rsidR="00CE3AFA" w:rsidRPr="00CE3AFA">
        <w:rPr>
          <w:rFonts w:cs="Arial"/>
          <w:bCs/>
          <w:sz w:val="28"/>
          <w:szCs w:val="28"/>
        </w:rPr>
        <w:t>adults</w:t>
      </w:r>
      <w:proofErr w:type="gramEnd"/>
      <w:r w:rsidR="00CE3AFA" w:rsidRPr="00CE3AFA">
        <w:rPr>
          <w:rFonts w:cs="Arial"/>
          <w:bCs/>
          <w:sz w:val="28"/>
          <w:szCs w:val="28"/>
        </w:rPr>
        <w:t xml:space="preserve"> procedures</w:t>
      </w:r>
    </w:p>
    <w:p w14:paraId="3B88899E" w14:textId="668A5702" w:rsidR="009B6EA8" w:rsidRPr="00A66CC2" w:rsidRDefault="00B06B71" w:rsidP="00CB3950">
      <w:pPr>
        <w:pStyle w:val="Heading1"/>
        <w:spacing w:before="120" w:after="120" w:line="360" w:lineRule="auto"/>
        <w:rPr>
          <w:rFonts w:cs="Arial"/>
          <w:b w:val="0"/>
          <w:bCs w:val="0"/>
          <w:sz w:val="28"/>
          <w:szCs w:val="28"/>
        </w:rPr>
      </w:pPr>
      <w:r>
        <w:rPr>
          <w:rFonts w:cs="Arial"/>
          <w:sz w:val="28"/>
          <w:szCs w:val="28"/>
        </w:rPr>
        <w:t>1.6</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0908FE56" w14:textId="77777777" w:rsidR="00B06B71" w:rsidRPr="00984AF5" w:rsidRDefault="00B06B71" w:rsidP="00B06B71">
      <w:pPr>
        <w:pStyle w:val="EndnoteText"/>
        <w:spacing w:line="360" w:lineRule="auto"/>
        <w:rPr>
          <w:rFonts w:cs="Arial"/>
          <w:b/>
          <w:sz w:val="22"/>
          <w:szCs w:val="22"/>
        </w:rPr>
      </w:pPr>
      <w:r>
        <w:rPr>
          <w:rFonts w:cs="Arial"/>
          <w:b/>
          <w:bCs/>
          <w:szCs w:val="22"/>
        </w:rPr>
        <w:br/>
      </w:r>
      <w:r w:rsidRPr="00984AF5">
        <w:rPr>
          <w:rFonts w:cs="Arial"/>
          <w:b/>
          <w:sz w:val="22"/>
          <w:szCs w:val="22"/>
        </w:rPr>
        <w:t>Policy statement</w:t>
      </w:r>
    </w:p>
    <w:p w14:paraId="3911DD3E" w14:textId="77777777" w:rsidR="00B06B71" w:rsidRDefault="00B06B71" w:rsidP="00B06B71">
      <w:pPr>
        <w:spacing w:line="360" w:lineRule="auto"/>
        <w:contextualSpacing/>
        <w:rPr>
          <w:rFonts w:cs="Arial"/>
          <w:szCs w:val="22"/>
        </w:rPr>
      </w:pPr>
    </w:p>
    <w:p w14:paraId="7D616F9B" w14:textId="77777777" w:rsidR="00B06B71" w:rsidRDefault="00B06B71" w:rsidP="00B06B71">
      <w:pPr>
        <w:spacing w:line="360" w:lineRule="auto"/>
        <w:contextualSpacing/>
        <w:rPr>
          <w:rFonts w:cs="Arial"/>
          <w:szCs w:val="22"/>
        </w:rPr>
      </w:pPr>
      <w:r>
        <w:rPr>
          <w:rFonts w:cs="Arial"/>
          <w:szCs w:val="22"/>
        </w:rPr>
        <w:t>Two Mile Ash Pre-School</w:t>
      </w:r>
      <w:r w:rsidRPr="00984AF5">
        <w:rPr>
          <w:rFonts w:cs="Arial"/>
          <w:szCs w:val="22"/>
        </w:rPr>
        <w:t xml:space="preserve"> take steps to ensure that there </w:t>
      </w:r>
      <w:r w:rsidRPr="00A658B4">
        <w:rPr>
          <w:rFonts w:cs="Arial"/>
          <w:szCs w:val="22"/>
        </w:rPr>
        <w:t xml:space="preserve">are effective procedures in place to protect children, young people and vulnerable adults from the unacceptable use of </w:t>
      </w:r>
      <w:r>
        <w:rPr>
          <w:rFonts w:cs="Arial"/>
          <w:szCs w:val="22"/>
        </w:rPr>
        <w:t xml:space="preserve">Information Communication Technology (ICT) </w:t>
      </w:r>
      <w:r w:rsidRPr="008626E6">
        <w:rPr>
          <w:rFonts w:cs="Arial"/>
          <w:szCs w:val="22"/>
        </w:rPr>
        <w:t>equipment</w:t>
      </w:r>
      <w:r>
        <w:rPr>
          <w:rFonts w:cs="Arial"/>
          <w:szCs w:val="22"/>
        </w:rPr>
        <w:t xml:space="preserve"> or exposure to inappropriate materials</w:t>
      </w:r>
      <w:r w:rsidRPr="00A658B4">
        <w:rPr>
          <w:rFonts w:cs="Arial"/>
          <w:szCs w:val="22"/>
        </w:rPr>
        <w:t xml:space="preserve"> in</w:t>
      </w:r>
      <w:r w:rsidRPr="00984AF5">
        <w:rPr>
          <w:rFonts w:cs="Arial"/>
          <w:szCs w:val="22"/>
        </w:rPr>
        <w:t xml:space="preserve"> the setting. </w:t>
      </w:r>
    </w:p>
    <w:p w14:paraId="1E039694" w14:textId="77777777" w:rsidR="00B06B71" w:rsidRDefault="00B06B71" w:rsidP="00B06B71">
      <w:pPr>
        <w:spacing w:line="360" w:lineRule="auto"/>
        <w:contextualSpacing/>
        <w:rPr>
          <w:rFonts w:cs="Arial"/>
          <w:szCs w:val="22"/>
        </w:rPr>
      </w:pPr>
    </w:p>
    <w:p w14:paraId="0AB47C9E" w14:textId="77777777" w:rsidR="00B06B71" w:rsidRDefault="00B06B71" w:rsidP="00B06B71">
      <w:pPr>
        <w:spacing w:line="360" w:lineRule="auto"/>
        <w:contextualSpacing/>
      </w:pPr>
      <w:r>
        <w:t xml:space="preserve">Two Mile Ash Pre-School works with children and families as part of its activities. These </w:t>
      </w:r>
      <w:proofErr w:type="gramStart"/>
      <w:r>
        <w:t>include:</w:t>
      </w:r>
      <w:proofErr w:type="gramEnd"/>
      <w:r>
        <w:t xml:space="preserve"> education, online learning journals, safe internet use within Pre-School for the purpose of education and using technology as part of our curriculum. </w:t>
      </w:r>
    </w:p>
    <w:p w14:paraId="491D6C80" w14:textId="77777777" w:rsidR="00B06B71" w:rsidRDefault="00B06B71" w:rsidP="00B06B71">
      <w:pPr>
        <w:spacing w:line="360" w:lineRule="auto"/>
        <w:contextualSpacing/>
      </w:pPr>
      <w:r>
        <w:t>The purpose of this policy statement is to:</w:t>
      </w:r>
    </w:p>
    <w:p w14:paraId="08D83FB2" w14:textId="77777777" w:rsidR="00B06B71" w:rsidRDefault="00B06B71" w:rsidP="00B06B71">
      <w:pPr>
        <w:spacing w:line="360" w:lineRule="auto"/>
        <w:contextualSpacing/>
      </w:pPr>
      <w:r>
        <w:t xml:space="preserve"> </w:t>
      </w:r>
      <w:r>
        <w:sym w:font="Symbol" w:char="F0B7"/>
      </w:r>
      <w:r>
        <w:t xml:space="preserve"> ensure the safety and wellbeing of children and young people is paramount when adults, young people or children are using the internet, social media or mobile devices </w:t>
      </w:r>
    </w:p>
    <w:p w14:paraId="6B10574B" w14:textId="77777777" w:rsidR="00B06B71" w:rsidRDefault="00B06B71" w:rsidP="00B06B71">
      <w:pPr>
        <w:spacing w:line="360" w:lineRule="auto"/>
        <w:contextualSpacing/>
      </w:pPr>
      <w:r>
        <w:sym w:font="Symbol" w:char="F0B7"/>
      </w:r>
      <w:r>
        <w:t xml:space="preserve"> provide staff and volunteers with the overarching principles that guide our approach to online safety </w:t>
      </w:r>
      <w:r>
        <w:sym w:font="Symbol" w:char="F0B7"/>
      </w:r>
      <w:r>
        <w:t xml:space="preserve"> ensure that, as an organisation, we operate in line with our values and within the law in terms of how we use online devices. </w:t>
      </w:r>
    </w:p>
    <w:p w14:paraId="6CF1CAF5" w14:textId="77777777" w:rsidR="00B06B71" w:rsidRDefault="00B06B71" w:rsidP="00B06B71">
      <w:pPr>
        <w:spacing w:line="360" w:lineRule="auto"/>
        <w:contextualSpacing/>
        <w:rPr>
          <w:rFonts w:cs="Arial"/>
          <w:szCs w:val="22"/>
        </w:rPr>
      </w:pPr>
      <w:r>
        <w:t>The policy statement applies to all staff, volunteers, children and young people and anyone involved in Two Mile Ash Pre-School’s activities.</w:t>
      </w:r>
    </w:p>
    <w:p w14:paraId="1AE0876E" w14:textId="14A8A070" w:rsidR="004C7944" w:rsidRPr="00CB3950" w:rsidRDefault="00B06B71" w:rsidP="00CB3950">
      <w:pPr>
        <w:spacing w:before="120" w:after="120" w:line="360" w:lineRule="auto"/>
        <w:rPr>
          <w:rFonts w:cs="Arial"/>
          <w:b/>
          <w:bCs/>
          <w:szCs w:val="22"/>
        </w:rPr>
      </w:pPr>
      <w:r>
        <w:rPr>
          <w:rFonts w:cs="Arial"/>
          <w:b/>
          <w:bCs/>
          <w:szCs w:val="22"/>
        </w:rPr>
        <w:br/>
      </w:r>
      <w:r w:rsidR="004C7944"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lastRenderedPageBreak/>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73C74D53"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 xml:space="preserve">stored in </w:t>
      </w:r>
      <w:r w:rsidR="00B06B71">
        <w:rPr>
          <w:rFonts w:cs="Arial"/>
          <w:szCs w:val="22"/>
        </w:rPr>
        <w:t>a locked box in the office</w:t>
      </w:r>
      <w:r w:rsidR="00E527A9" w:rsidRPr="00CB3950">
        <w:rPr>
          <w:rFonts w:cs="Arial"/>
          <w:szCs w:val="22"/>
        </w:rPr>
        <w:t>.</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lastRenderedPageBreak/>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w:t>
      </w:r>
      <w:r w:rsidR="00E527A9" w:rsidRPr="00CB3950">
        <w:rPr>
          <w:rFonts w:cs="Arial"/>
          <w:szCs w:val="22"/>
        </w:rPr>
        <w:lastRenderedPageBreak/>
        <w:t>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A86" w14:textId="77777777" w:rsidR="00ED74B1" w:rsidRDefault="00ED74B1">
      <w:r>
        <w:separator/>
      </w:r>
    </w:p>
  </w:endnote>
  <w:endnote w:type="continuationSeparator" w:id="0">
    <w:p w14:paraId="7A962D03" w14:textId="77777777" w:rsidR="00ED74B1" w:rsidRDefault="00ED74B1">
      <w:r>
        <w:continuationSeparator/>
      </w:r>
    </w:p>
  </w:endnote>
  <w:endnote w:type="continuationNotice" w:id="1">
    <w:p w14:paraId="1D692ADD" w14:textId="77777777" w:rsidR="00ED74B1" w:rsidRDefault="00ED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3F5DC48D" w:rsidR="00DC2A32" w:rsidRPr="00C02B9C" w:rsidRDefault="00DC2A32">
    <w:pPr>
      <w:pStyle w:val="Footer"/>
      <w:rPr>
        <w:rFonts w:cs="Arial"/>
        <w:sz w:val="20"/>
      </w:rPr>
    </w:pPr>
    <w:r w:rsidRPr="00C02B9C">
      <w:rPr>
        <w:rFonts w:cs="Arial"/>
        <w:i/>
        <w:iCs/>
        <w:sz w:val="20"/>
      </w:rPr>
      <w:t>Policies &amp; Procedures for the EYFS 2021</w:t>
    </w:r>
    <w:r w:rsidRPr="00C02B9C">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12A" w14:textId="77777777" w:rsidR="00ED74B1" w:rsidRDefault="00ED74B1">
      <w:r>
        <w:separator/>
      </w:r>
    </w:p>
  </w:footnote>
  <w:footnote w:type="continuationSeparator" w:id="0">
    <w:p w14:paraId="7CA9CD99" w14:textId="77777777" w:rsidR="00ED74B1" w:rsidRDefault="00ED74B1">
      <w:r>
        <w:continuationSeparator/>
      </w:r>
    </w:p>
  </w:footnote>
  <w:footnote w:type="continuationNotice" w:id="1">
    <w:p w14:paraId="7C72E5CD" w14:textId="77777777" w:rsidR="00ED74B1" w:rsidRDefault="00ED7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6B71"/>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Two Mile ash Pre-School</cp:lastModifiedBy>
  <cp:revision>2</cp:revision>
  <cp:lastPrinted>2022-10-17T11:35:00Z</cp:lastPrinted>
  <dcterms:created xsi:type="dcterms:W3CDTF">2022-10-17T11:37:00Z</dcterms:created>
  <dcterms:modified xsi:type="dcterms:W3CDTF">2022-10-17T11:37:00Z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